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4E" w:rsidRPr="00D71A4E" w:rsidRDefault="00807945" w:rsidP="00D71A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r w:rsidR="00D71A4E" w:rsidRPr="00D71A4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Проект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                «Всемирный День Земли»</w:t>
      </w:r>
    </w:p>
    <w:p w:rsidR="00FE30A7" w:rsidRDefault="00D71A4E" w:rsidP="00FE30A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71A4E">
        <w:rPr>
          <w:b/>
          <w:bCs/>
          <w:color w:val="000000"/>
          <w:sz w:val="28"/>
        </w:rPr>
        <w:t xml:space="preserve">      </w:t>
      </w:r>
      <w:r w:rsidR="00FE30A7">
        <w:rPr>
          <w:rStyle w:val="c1"/>
          <w:color w:val="000000"/>
          <w:sz w:val="28"/>
          <w:szCs w:val="28"/>
        </w:rPr>
        <w:t>Экономика области испытывает необходимость во внедрении новейших природоохранительных технологий. Эффективность природоохранительных мероприятий во многом зависит от экологической культуры населения, особенно актуально это для подрастающего поколения.</w:t>
      </w:r>
    </w:p>
    <w:p w:rsidR="00FE30A7" w:rsidRDefault="00FE30A7" w:rsidP="00FE30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экологического сознания, экологической культуры мировоззрения личности в целом должна стать первостепенной задачей экологического образования и воспитания.</w:t>
      </w:r>
    </w:p>
    <w:p w:rsidR="00FE30A7" w:rsidRDefault="00FE30A7" w:rsidP="00FE30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качеств. Проведение собственных исследований, наблюдений позволяют обобщать, анализировать и способствовать экологически грамотному, безопасному для природы и собственного здоровья поведению.</w:t>
      </w:r>
    </w:p>
    <w:p w:rsidR="00FE30A7" w:rsidRDefault="00FE30A7" w:rsidP="00FE30A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Настоящей работой я бы хотела обратить внимание на такую проблему, как развитие потребности у детей к познанию природы, растительного мира, повышения экологической грамотности детского населения, которая существует в любом промышленном городе, воспитания трудолюбия, любознательности, желанию постоянно открывать что-то новое, исследовать и экспериментировать.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проекта: педагог</w:t>
      </w: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воспитанники старшей группы и родители воспитанников.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проекта: информационно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о-ориентированный, долгосрочный</w:t>
      </w: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 направления деятельности проекта: формирование основ экологической культуры детей старшего дошкольного возраста.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Краткое содержание: в ходе проекта с детьми проводятся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 рассказывания, читаются и разучиваются с детьми стихи,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песни, пословицы, детьми выполняются работы по рисованию, лепке и аппликации. Завершается проект мероприятием "Земля - наш общий дом".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проведения: групповая комната, музыкальный зал, участок детского сада.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провидения: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детей: 5-6 лет.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получить знания</w:t>
      </w: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планете Земля и её природных ресурсах.</w:t>
      </w: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Проблема: Существует проблема формирования экологического сознания детей.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элементарные представления о планете Земля.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Задачи проекта: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Познакомить с разнообразием растительного и животного мира, с его значимостью для всего живого на планете.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Углубить представления детей о том, что планета Земля – это наш дом.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стремление беречь нашу Землю.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Формировать навыки исследовательской деятельности.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Развивать воображение, мышление в процессе наблюдения, исследования природных объектов.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Развивать умение передавать свои чувства от общений с природой в рисунках и поделках.</w:t>
      </w:r>
    </w:p>
    <w:p w:rsidR="00D71A4E" w:rsidRDefault="00D71A4E" w:rsidP="00D71A4E">
      <w:pPr>
        <w:shd w:val="clear" w:color="auto" w:fill="FFFFFF"/>
        <w:spacing w:after="0" w:line="240" w:lineRule="auto"/>
        <w:ind w:firstLine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Воспитывать бережное отношение к природе, природному наследию нашего края.</w:t>
      </w:r>
    </w:p>
    <w:p w:rsidR="00D71A4E" w:rsidRDefault="00D71A4E" w:rsidP="00D71A4E">
      <w:pPr>
        <w:shd w:val="clear" w:color="auto" w:fill="FFFFFF"/>
        <w:spacing w:after="0" w:line="240" w:lineRule="auto"/>
        <w:ind w:firstLine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1A4E" w:rsidRDefault="00D71A4E" w:rsidP="00D71A4E">
      <w:pPr>
        <w:shd w:val="clear" w:color="auto" w:fill="FFFFFF"/>
        <w:spacing w:after="0" w:line="240" w:lineRule="auto"/>
        <w:ind w:firstLine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1A4E" w:rsidRDefault="00D71A4E" w:rsidP="00D71A4E">
      <w:pPr>
        <w:shd w:val="clear" w:color="auto" w:fill="FFFFFF"/>
        <w:spacing w:after="0" w:line="240" w:lineRule="auto"/>
        <w:ind w:firstLine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1A4E" w:rsidRDefault="00D71A4E" w:rsidP="00D71A4E">
      <w:pPr>
        <w:shd w:val="clear" w:color="auto" w:fill="FFFFFF"/>
        <w:spacing w:after="0" w:line="240" w:lineRule="auto"/>
        <w:ind w:firstLine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1A4E" w:rsidRDefault="00D71A4E" w:rsidP="00D71A4E">
      <w:pPr>
        <w:shd w:val="clear" w:color="auto" w:fill="FFFFFF"/>
        <w:spacing w:after="0" w:line="240" w:lineRule="auto"/>
        <w:ind w:firstLine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1A4E" w:rsidRDefault="00D71A4E" w:rsidP="00D71A4E">
      <w:pPr>
        <w:shd w:val="clear" w:color="auto" w:fill="FFFFFF"/>
        <w:spacing w:after="0" w:line="240" w:lineRule="auto"/>
        <w:ind w:firstLine="1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1A4E" w:rsidRPr="00D71A4E" w:rsidRDefault="00D71A4E" w:rsidP="00D71A4E">
      <w:pPr>
        <w:shd w:val="clear" w:color="auto" w:fill="FFFFFF"/>
        <w:spacing w:after="0" w:line="240" w:lineRule="auto"/>
        <w:ind w:firstLine="146"/>
        <w:rPr>
          <w:rFonts w:ascii="Calibri" w:eastAsia="Times New Roman" w:hAnsi="Calibri" w:cs="Calibri"/>
          <w:color w:val="000000"/>
          <w:lang w:eastAsia="ru-RU"/>
        </w:rPr>
      </w:pPr>
    </w:p>
    <w:p w:rsidR="00D71A4E" w:rsidRPr="00D71A4E" w:rsidRDefault="00D71A4E" w:rsidP="00D71A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Этапы реализации проекта</w:t>
      </w:r>
    </w:p>
    <w:tbl>
      <w:tblPr>
        <w:tblW w:w="9782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3"/>
        <w:gridCol w:w="4848"/>
        <w:gridCol w:w="1931"/>
      </w:tblGrid>
      <w:tr w:rsidR="00D71A4E" w:rsidRPr="00D71A4E" w:rsidTr="00D71A4E"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429bd3299609e6f4263636265324a0fd0e95d8f0"/>
            <w:bookmarkStart w:id="1" w:name="0"/>
            <w:bookmarkEnd w:id="0"/>
            <w:bookmarkEnd w:id="1"/>
            <w:r w:rsidRPr="00D7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Участники</w:t>
            </w:r>
          </w:p>
        </w:tc>
      </w:tr>
      <w:tr w:rsidR="00D71A4E" w:rsidRPr="00D71A4E" w:rsidTr="00D71A4E">
        <w:trPr>
          <w:trHeight w:val="2760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Подготовительный</w:t>
            </w:r>
          </w:p>
          <w:p w:rsidR="00D71A4E" w:rsidRPr="00D71A4E" w:rsidRDefault="00D71A4E" w:rsidP="00D71A4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numPr>
                <w:ilvl w:val="0"/>
                <w:numId w:val="2"/>
              </w:numPr>
              <w:spacing w:before="24" w:after="24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Постановка целей, определение актуальности и значимости проекта.</w:t>
            </w:r>
          </w:p>
          <w:p w:rsidR="00D71A4E" w:rsidRPr="00D71A4E" w:rsidRDefault="00D71A4E" w:rsidP="00D71A4E">
            <w:pPr>
              <w:numPr>
                <w:ilvl w:val="0"/>
                <w:numId w:val="2"/>
              </w:numPr>
              <w:spacing w:before="24" w:after="24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методической литературы для реализации проекта (журналы, статьи и т.п.), иллюстраций.</w:t>
            </w:r>
          </w:p>
          <w:p w:rsidR="00D71A4E" w:rsidRPr="00D71A4E" w:rsidRDefault="00D71A4E" w:rsidP="00D71A4E">
            <w:pPr>
              <w:numPr>
                <w:ilvl w:val="0"/>
                <w:numId w:val="2"/>
              </w:numPr>
              <w:spacing w:before="24" w:after="24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информации.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Воспитатель, дети, родители</w:t>
            </w:r>
          </w:p>
        </w:tc>
      </w:tr>
      <w:tr w:rsidR="00D71A4E" w:rsidRPr="00D71A4E" w:rsidTr="00D71A4E"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Основной</w:t>
            </w:r>
          </w:p>
          <w:p w:rsidR="00D71A4E" w:rsidRPr="00D71A4E" w:rsidRDefault="00D71A4E" w:rsidP="00D71A4E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образовательной деятельности по теме «Наша планета».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по картине «Труд людей весной».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«Как мы можем помочь нашей планете?»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игры «Хорошо – плохо».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художественной литературы.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пословицами и загадками о Земле.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трудовой деятельности по уборке участка.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Оформление «огорода на окне» в группе.</w:t>
            </w:r>
          </w:p>
          <w:p w:rsidR="00D71A4E" w:rsidRPr="00D71A4E" w:rsidRDefault="00D71A4E" w:rsidP="00D71A4E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Пересадка комнатного растение и беседа о том, что необходимо для роста и жизни растений.</w:t>
            </w:r>
          </w:p>
          <w:p w:rsidR="00D71A4E" w:rsidRPr="00F70414" w:rsidRDefault="00F70414" w:rsidP="00F70414">
            <w:pPr>
              <w:numPr>
                <w:ilvl w:val="0"/>
                <w:numId w:val="3"/>
              </w:numPr>
              <w:spacing w:before="24" w:after="24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 - класс</w:t>
            </w:r>
            <w:r w:rsidR="00D71A4E"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«Вторая жизнь старых вещей».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71A4E" w:rsidRPr="00F7041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поделок из бросового материала.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Воспитатель, дети, родители</w:t>
            </w:r>
          </w:p>
        </w:tc>
      </w:tr>
      <w:tr w:rsidR="00D71A4E" w:rsidRPr="00D71A4E" w:rsidTr="00D71A4E"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Заключительный</w:t>
            </w:r>
          </w:p>
          <w:p w:rsidR="00D71A4E" w:rsidRPr="00D71A4E" w:rsidRDefault="00D71A4E" w:rsidP="00D71A4E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1.Организация выставки </w:t>
            </w:r>
            <w:r w:rsidR="000962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альбома «Зеленая аптека». </w:t>
            </w:r>
          </w:p>
          <w:p w:rsidR="00D71A4E" w:rsidRDefault="00D71A4E" w:rsidP="00D71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2.Выставка совместных с родителями рисунков: «Планета Земля глазами детей»;</w:t>
            </w:r>
          </w:p>
          <w:p w:rsidR="00D71A4E" w:rsidRPr="00D71A4E" w:rsidRDefault="00D71A4E" w:rsidP="00D71A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</w:t>
            </w:r>
            <w:r w:rsidRPr="00D71A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фотовыставки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«Огород на окне»</w:t>
            </w:r>
          </w:p>
          <w:p w:rsidR="00D71A4E" w:rsidRPr="00D71A4E" w:rsidRDefault="00D71A4E" w:rsidP="00D71A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.Презентация проекта в виде тематической образовательной деятельности «Земля - наш общий дом».</w:t>
            </w:r>
          </w:p>
          <w:p w:rsidR="00D71A4E" w:rsidRDefault="00D71A4E" w:rsidP="00D71A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.Анализ выполнения проекта, достигнутых результатов (успехи и неудачи).</w:t>
            </w:r>
          </w:p>
          <w:p w:rsidR="007020E5" w:rsidRPr="00D71A4E" w:rsidRDefault="007020E5" w:rsidP="00D71A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Интеллектуальная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ринг»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4E" w:rsidRPr="00D71A4E" w:rsidRDefault="00D71A4E" w:rsidP="00D71A4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A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Воспитатель, дети, родители</w:t>
            </w:r>
          </w:p>
        </w:tc>
      </w:tr>
    </w:tbl>
    <w:p w:rsidR="00D71A4E" w:rsidRPr="00D71A4E" w:rsidRDefault="00D71A4E" w:rsidP="00D71A4E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Механизмы реализации проекта: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Разработка плана работы.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Проведение подготовительных мероприятий необходимых для реализации проекта.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Оформление развивающей среды.</w:t>
      </w:r>
    </w:p>
    <w:p w:rsidR="00D71A4E" w:rsidRPr="00D71A4E" w:rsidRDefault="00D71A4E" w:rsidP="00D71A4E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Проведение плановых мероприятий проекта.</w:t>
      </w:r>
    </w:p>
    <w:p w:rsidR="00D71A4E" w:rsidRPr="00D71A4E" w:rsidRDefault="00D71A4E" w:rsidP="00FE30A7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D71A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Оформление выставки.</w:t>
      </w:r>
    </w:p>
    <w:p w:rsidR="00994B52" w:rsidRDefault="00994B52"/>
    <w:sectPr w:rsidR="00994B52" w:rsidSect="0099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1607"/>
    <w:multiLevelType w:val="multilevel"/>
    <w:tmpl w:val="77E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A58BB"/>
    <w:multiLevelType w:val="multilevel"/>
    <w:tmpl w:val="AD38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619B5"/>
    <w:multiLevelType w:val="multilevel"/>
    <w:tmpl w:val="C23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4E"/>
    <w:rsid w:val="0009620E"/>
    <w:rsid w:val="005C4FFE"/>
    <w:rsid w:val="007020E5"/>
    <w:rsid w:val="00807945"/>
    <w:rsid w:val="008503D8"/>
    <w:rsid w:val="00890496"/>
    <w:rsid w:val="00905666"/>
    <w:rsid w:val="00994B52"/>
    <w:rsid w:val="00AA7646"/>
    <w:rsid w:val="00C44811"/>
    <w:rsid w:val="00D71A4E"/>
    <w:rsid w:val="00F635E3"/>
    <w:rsid w:val="00F70414"/>
    <w:rsid w:val="00FE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1A4E"/>
  </w:style>
  <w:style w:type="paragraph" w:customStyle="1" w:styleId="c6">
    <w:name w:val="c6"/>
    <w:basedOn w:val="a"/>
    <w:rsid w:val="00D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1A4E"/>
  </w:style>
  <w:style w:type="paragraph" w:customStyle="1" w:styleId="c8">
    <w:name w:val="c8"/>
    <w:basedOn w:val="a"/>
    <w:rsid w:val="00D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1A4E"/>
  </w:style>
  <w:style w:type="paragraph" w:customStyle="1" w:styleId="c5">
    <w:name w:val="c5"/>
    <w:basedOn w:val="a"/>
    <w:rsid w:val="00D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71A4E"/>
  </w:style>
  <w:style w:type="paragraph" w:customStyle="1" w:styleId="c0">
    <w:name w:val="c0"/>
    <w:basedOn w:val="a"/>
    <w:rsid w:val="00D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71A4E"/>
  </w:style>
  <w:style w:type="paragraph" w:customStyle="1" w:styleId="c7">
    <w:name w:val="c7"/>
    <w:basedOn w:val="a"/>
    <w:rsid w:val="00D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7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Бабкина</dc:creator>
  <cp:lastModifiedBy>Виктория Бабкина</cp:lastModifiedBy>
  <cp:revision>5</cp:revision>
  <dcterms:created xsi:type="dcterms:W3CDTF">2023-03-15T07:36:00Z</dcterms:created>
  <dcterms:modified xsi:type="dcterms:W3CDTF">2023-03-22T08:49:00Z</dcterms:modified>
</cp:coreProperties>
</file>